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AD8" w:rsidRDefault="00DD6BE2" w:rsidP="00BD087F">
      <w:pPr>
        <w:spacing w:after="0"/>
        <w:jc w:val="center"/>
        <w:rPr>
          <w:rFonts w:ascii="Times New Roman" w:hAnsi="Times New Roman" w:cs="Times New Roman"/>
          <w:b/>
        </w:rPr>
      </w:pPr>
      <w:r w:rsidRPr="00DD6BE2">
        <w:rPr>
          <w:rFonts w:ascii="Times New Roman" w:hAnsi="Times New Roman" w:cs="Times New Roman"/>
          <w:b/>
        </w:rPr>
        <w:t>Lab:  How do Phones Charge?</w:t>
      </w:r>
    </w:p>
    <w:p w:rsidR="00BD087F" w:rsidRPr="00DD6BE2" w:rsidRDefault="00BD087F" w:rsidP="00BD087F">
      <w:pPr>
        <w:spacing w:after="0"/>
        <w:jc w:val="center"/>
        <w:rPr>
          <w:rFonts w:ascii="Times New Roman" w:hAnsi="Times New Roman" w:cs="Times New Roman"/>
          <w:b/>
        </w:rPr>
      </w:pPr>
    </w:p>
    <w:p w:rsidR="00DD6BE2" w:rsidRDefault="00835998" w:rsidP="00BD087F">
      <w:pPr>
        <w:spacing w:after="0"/>
        <w:rPr>
          <w:rFonts w:ascii="Times New Roman" w:hAnsi="Times New Roman" w:cs="Times New Roman"/>
        </w:rPr>
      </w:pPr>
      <w:r>
        <w:rPr>
          <w:rFonts w:ascii="Times New Roman" w:hAnsi="Times New Roman" w:cs="Times New Roman"/>
          <w:b/>
        </w:rPr>
        <w:t>Motivation:</w:t>
      </w:r>
      <w:r w:rsidR="00925480">
        <w:rPr>
          <w:rFonts w:ascii="Times New Roman" w:hAnsi="Times New Roman" w:cs="Times New Roman"/>
          <w:b/>
        </w:rPr>
        <w:t xml:space="preserve"> </w:t>
      </w:r>
      <w:r w:rsidR="00925480">
        <w:rPr>
          <w:rFonts w:ascii="Times New Roman" w:hAnsi="Times New Roman" w:cs="Times New Roman"/>
        </w:rPr>
        <w:t>Sometimes phenomena can be misleading and appear to</w:t>
      </w:r>
      <w:r w:rsidR="00BD087F">
        <w:rPr>
          <w:rFonts w:ascii="Times New Roman" w:hAnsi="Times New Roman" w:cs="Times New Roman"/>
        </w:rPr>
        <w:t xml:space="preserve"> have a linear model, but with some data gathering/</w:t>
      </w:r>
      <w:r w:rsidR="00925480">
        <w:rPr>
          <w:rFonts w:ascii="Times New Roman" w:hAnsi="Times New Roman" w:cs="Times New Roman"/>
        </w:rPr>
        <w:t>analyzing, we can determine whether</w:t>
      </w:r>
      <w:r w:rsidR="00BD087F">
        <w:rPr>
          <w:rFonts w:ascii="Times New Roman" w:hAnsi="Times New Roman" w:cs="Times New Roman"/>
        </w:rPr>
        <w:t xml:space="preserve"> a linear model is appropriate or whether we need to use a different function to model the phenomena.</w:t>
      </w:r>
    </w:p>
    <w:p w:rsidR="00BD087F" w:rsidRPr="00925480" w:rsidRDefault="00BD087F" w:rsidP="00BD087F">
      <w:pPr>
        <w:spacing w:after="0"/>
        <w:rPr>
          <w:rFonts w:ascii="Times New Roman" w:hAnsi="Times New Roman" w:cs="Times New Roman"/>
        </w:rPr>
      </w:pPr>
    </w:p>
    <w:p w:rsidR="00835998" w:rsidRDefault="00835998" w:rsidP="00BD087F">
      <w:pPr>
        <w:spacing w:after="0"/>
        <w:rPr>
          <w:rFonts w:ascii="Times New Roman" w:hAnsi="Times New Roman" w:cs="Times New Roman"/>
        </w:rPr>
      </w:pPr>
      <w:r>
        <w:rPr>
          <w:rFonts w:ascii="Times New Roman" w:hAnsi="Times New Roman" w:cs="Times New Roman"/>
          <w:b/>
        </w:rPr>
        <w:t>Objectives:</w:t>
      </w:r>
      <w:r w:rsidR="00BD087F">
        <w:rPr>
          <w:rFonts w:ascii="Times New Roman" w:hAnsi="Times New Roman" w:cs="Times New Roman"/>
          <w:b/>
        </w:rPr>
        <w:t xml:space="preserve"> </w:t>
      </w:r>
      <w:r w:rsidR="00BD087F">
        <w:rPr>
          <w:rFonts w:ascii="Times New Roman" w:hAnsi="Times New Roman" w:cs="Times New Roman"/>
        </w:rPr>
        <w:t>Students will be able to find the equation of the line of best fit.</w:t>
      </w:r>
    </w:p>
    <w:p w:rsidR="00BD087F" w:rsidRPr="00BD087F" w:rsidRDefault="00BD087F" w:rsidP="00BD087F">
      <w:pPr>
        <w:spacing w:after="0"/>
        <w:rPr>
          <w:rFonts w:ascii="Times New Roman" w:hAnsi="Times New Roman" w:cs="Times New Roman"/>
        </w:rPr>
      </w:pPr>
    </w:p>
    <w:p w:rsidR="00835998" w:rsidRPr="00BD087F" w:rsidRDefault="00835998" w:rsidP="00BD087F">
      <w:pPr>
        <w:spacing w:after="0"/>
        <w:rPr>
          <w:rFonts w:ascii="Times New Roman" w:hAnsi="Times New Roman" w:cs="Times New Roman"/>
        </w:rPr>
      </w:pPr>
      <w:r>
        <w:rPr>
          <w:rFonts w:ascii="Times New Roman" w:hAnsi="Times New Roman" w:cs="Times New Roman"/>
          <w:b/>
        </w:rPr>
        <w:t>Materials:</w:t>
      </w:r>
      <w:r w:rsidR="00BD087F">
        <w:rPr>
          <w:rFonts w:ascii="Times New Roman" w:hAnsi="Times New Roman" w:cs="Times New Roman"/>
          <w:b/>
        </w:rPr>
        <w:t xml:space="preserve"> </w:t>
      </w:r>
      <w:r w:rsidR="00BD087F">
        <w:rPr>
          <w:rFonts w:ascii="Times New Roman" w:hAnsi="Times New Roman" w:cs="Times New Roman"/>
        </w:rPr>
        <w:t>Phone/tablet that needs to be charged; charging cable</w:t>
      </w:r>
      <w:r w:rsidR="00B73C83">
        <w:rPr>
          <w:rFonts w:ascii="Times New Roman" w:hAnsi="Times New Roman" w:cs="Times New Roman"/>
        </w:rPr>
        <w:t>; data collecting table for Activity 1</w:t>
      </w:r>
    </w:p>
    <w:p w:rsidR="00BD087F" w:rsidRDefault="00BD087F" w:rsidP="00BD087F">
      <w:pPr>
        <w:spacing w:after="0"/>
        <w:rPr>
          <w:rFonts w:ascii="Times New Roman" w:hAnsi="Times New Roman" w:cs="Times New Roman"/>
          <w:b/>
        </w:rPr>
      </w:pPr>
    </w:p>
    <w:p w:rsidR="00BD087F" w:rsidRDefault="00835998" w:rsidP="00BD087F">
      <w:pPr>
        <w:spacing w:after="0"/>
        <w:rPr>
          <w:rFonts w:ascii="Times New Roman" w:hAnsi="Times New Roman" w:cs="Times New Roman"/>
        </w:rPr>
      </w:pPr>
      <w:r>
        <w:rPr>
          <w:rFonts w:ascii="Times New Roman" w:hAnsi="Times New Roman" w:cs="Times New Roman"/>
          <w:b/>
        </w:rPr>
        <w:t>Activity 1:</w:t>
      </w:r>
      <w:r w:rsidR="00BD087F">
        <w:rPr>
          <w:rFonts w:ascii="Times New Roman" w:hAnsi="Times New Roman" w:cs="Times New Roman"/>
        </w:rPr>
        <w:t xml:space="preserve"> </w:t>
      </w:r>
    </w:p>
    <w:p w:rsidR="00B73C83" w:rsidRDefault="00B73C83" w:rsidP="00BD087F">
      <w:pPr>
        <w:spacing w:after="0"/>
        <w:rPr>
          <w:rFonts w:ascii="Times New Roman" w:hAnsi="Times New Roman" w:cs="Times New Roman"/>
        </w:rPr>
      </w:pPr>
      <w:r>
        <w:rPr>
          <w:rFonts w:ascii="Times New Roman" w:hAnsi="Times New Roman" w:cs="Times New Roman"/>
        </w:rPr>
        <w:t>You will need the Data Collecting Table to record your data.</w:t>
      </w:r>
    </w:p>
    <w:p w:rsidR="00B73C83" w:rsidRDefault="00B73C83" w:rsidP="00BD087F">
      <w:pPr>
        <w:spacing w:after="0"/>
        <w:rPr>
          <w:rFonts w:ascii="Times New Roman" w:hAnsi="Times New Roman" w:cs="Times New Roman"/>
        </w:rPr>
      </w:pPr>
    </w:p>
    <w:p w:rsidR="00835998" w:rsidRDefault="00BD087F" w:rsidP="00BD087F">
      <w:pPr>
        <w:spacing w:after="0"/>
        <w:rPr>
          <w:rFonts w:ascii="Times New Roman" w:hAnsi="Times New Roman" w:cs="Times New Roman"/>
        </w:rPr>
      </w:pPr>
      <w:r w:rsidRPr="00BD087F">
        <w:rPr>
          <w:rFonts w:ascii="Times New Roman" w:hAnsi="Times New Roman" w:cs="Times New Roman"/>
        </w:rPr>
        <w:t xml:space="preserve">Start with a cell-phone or tablet that </w:t>
      </w:r>
      <w:r w:rsidR="00B73C83">
        <w:rPr>
          <w:rFonts w:ascii="Times New Roman" w:hAnsi="Times New Roman" w:cs="Times New Roman"/>
        </w:rPr>
        <w:t>has a depleted or very low battery.  Yes, that means you must drain</w:t>
      </w:r>
      <w:r w:rsidRPr="00BD087F">
        <w:rPr>
          <w:rFonts w:ascii="Times New Roman" w:hAnsi="Times New Roman" w:cs="Times New Roman"/>
        </w:rPr>
        <w:t xml:space="preserve"> your battery in your phone or tablet.  To gather your data, charge your phone and record the percentage of battery you have at equal time intervals until your phone is fully charged.  Note:  Your phone should be on (to see the percentage) but for accurate data, you should refrain from using your phone until all the data is collected.</w:t>
      </w:r>
    </w:p>
    <w:p w:rsidR="00BD087F" w:rsidRPr="00BD087F" w:rsidRDefault="00BD087F" w:rsidP="00BD087F">
      <w:pPr>
        <w:spacing w:after="0"/>
        <w:rPr>
          <w:rFonts w:ascii="Times New Roman" w:hAnsi="Times New Roman" w:cs="Times New Roman"/>
        </w:rPr>
      </w:pPr>
    </w:p>
    <w:p w:rsidR="00BD087F" w:rsidRDefault="00835998" w:rsidP="00BD087F">
      <w:pPr>
        <w:spacing w:after="0"/>
        <w:rPr>
          <w:rFonts w:ascii="Times New Roman" w:hAnsi="Times New Roman" w:cs="Times New Roman"/>
          <w:b/>
        </w:rPr>
      </w:pPr>
      <w:r>
        <w:rPr>
          <w:rFonts w:ascii="Times New Roman" w:hAnsi="Times New Roman" w:cs="Times New Roman"/>
          <w:b/>
        </w:rPr>
        <w:t>Activity 2:</w:t>
      </w:r>
      <w:r w:rsidR="00BD087F">
        <w:rPr>
          <w:rFonts w:ascii="Times New Roman" w:hAnsi="Times New Roman" w:cs="Times New Roman"/>
          <w:b/>
        </w:rPr>
        <w:t xml:space="preserve"> </w:t>
      </w:r>
    </w:p>
    <w:p w:rsidR="00BD087F" w:rsidRDefault="00BD087F" w:rsidP="00BD087F">
      <w:pPr>
        <w:spacing w:after="0"/>
      </w:pPr>
      <w:r>
        <w:t xml:space="preserve">Graph your data and determine the equation of a line of best fit.  Sketch this line on the same axis as the data.  </w:t>
      </w:r>
    </w:p>
    <w:p w:rsidR="00B73C83" w:rsidRDefault="00B73C83" w:rsidP="00BD087F">
      <w:pPr>
        <w:spacing w:after="0"/>
      </w:pPr>
    </w:p>
    <w:p w:rsidR="00B73C83" w:rsidRDefault="004C51A1" w:rsidP="00BD087F">
      <w:pPr>
        <w:spacing w:after="0"/>
      </w:pPr>
      <w:r w:rsidRPr="00B73C83">
        <mc:AlternateContent>
          <mc:Choice Requires="wps">
            <w:drawing>
              <wp:anchor distT="0" distB="0" distL="114300" distR="114300" simplePos="0" relativeHeight="251659264" behindDoc="0" locked="0" layoutInCell="1" allowOverlap="1" wp14:anchorId="19DE911B" wp14:editId="0A717CD9">
                <wp:simplePos x="0" y="0"/>
                <wp:positionH relativeFrom="column">
                  <wp:posOffset>714507</wp:posOffset>
                </wp:positionH>
                <wp:positionV relativeFrom="paragraph">
                  <wp:posOffset>152555</wp:posOffset>
                </wp:positionV>
                <wp:extent cx="0" cy="2171700"/>
                <wp:effectExtent l="76200" t="38100" r="57150" b="19050"/>
                <wp:wrapNone/>
                <wp:docPr id="2" name="Straight Arrow Connector 2"/>
                <wp:cNvGraphicFramePr/>
                <a:graphic xmlns:a="http://schemas.openxmlformats.org/drawingml/2006/main">
                  <a:graphicData uri="http://schemas.microsoft.com/office/word/2010/wordprocessingShape">
                    <wps:wsp>
                      <wps:cNvCnPr/>
                      <wps:spPr>
                        <a:xfrm flipV="1">
                          <a:off x="0" y="0"/>
                          <a:ext cx="0" cy="2171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FA6E06" id="_x0000_t32" coordsize="21600,21600" o:spt="32" o:oned="t" path="m,l21600,21600e" filled="f">
                <v:path arrowok="t" fillok="f" o:connecttype="none"/>
                <o:lock v:ext="edit" shapetype="t"/>
              </v:shapetype>
              <v:shape id="Straight Arrow Connector 2" o:spid="_x0000_s1026" type="#_x0000_t32" style="position:absolute;margin-left:56.25pt;margin-top:12pt;width:0;height:17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781wEAAP4DAAAOAAAAZHJzL2Uyb0RvYy54bWysU8uO1DAQvCPxD5bvTDI5sGg0mRWaBS4I&#10;Rixw9zp2YuGX2s0k+XvazkxAPCS02ovlR1e5qtze307OsrOCZIJv+XZTc6a8DJ3xfcu/fH774hVn&#10;CYXvhA1etXxWid8enj/bj3GnmjAE2ylgROLTbowtHxDjrqqSHJQTaROi8nSoAziBtIS+6kCMxO5s&#10;1dT1y2oM0EUIUqVEu3fLIT8Ufq2VxI9aJ4XMtpy0YRmhjA95rA57setBxMHIiwzxCBVOGE+XrlR3&#10;AgX7DuYPKmckhBQ0bmRwVdDaSFU8kJtt/Zub+0FEVbxQOCmuMaWno5Ufzidgpmt5w5kXjp7oHkGY&#10;fkD2GiCM7Bi8pxgDsCanNca0I9DRn+CySvEE2fqkwTFtTfxKjVDCIHtsKlnPa9ZqQiaXTUm7zfZm&#10;e1OXd6gWikwVIeE7FRzLk5ani6JVykIvzu8TkggCXgEZbH0eURj7xncM50ieEIzwvVXZAZXnkio7&#10;WbSXGc5WLfBPSlMipHG5pvSiOlpgZ0Fd1H3brixUmSHaWLuC6mL9n6BLbYap0p//C1yry43B4wp0&#10;xgf42604XaXqpf7qevGabT+Ebi4vWeKgJiv5XD5E7uJf1wX+89sefgAAAP//AwBQSwMEFAAGAAgA&#10;AAAhAGZCF/feAAAACgEAAA8AAABkcnMvZG93bnJldi54bWxMj8FOwzAQRO9I/IO1SNyokxACCnEq&#10;hMQFEJTCpTc33iYR8Tqy3Tb067vlAseZfZqdqeaTHcQOfegdKUhnCQikxpmeWgVfn09XdyBC1GT0&#10;4AgV/GCAeX1+VunSuD194G4ZW8EhFEqtoItxLKUMTYdWh5kbkfi2cd7qyNK30ni953A7yCxJCml1&#10;T/yh0yM+dth8L7dWwWvq359vV2+bPLT+sKKXfBEWTqnLi+nhHkTEKf7BcKrP1aHmTmu3JRPEwDrN&#10;bhhVkOW86QT8GmsF10WRgKwr+X9CfQQAAP//AwBQSwECLQAUAAYACAAAACEAtoM4kv4AAADhAQAA&#10;EwAAAAAAAAAAAAAAAAAAAAAAW0NvbnRlbnRfVHlwZXNdLnhtbFBLAQItABQABgAIAAAAIQA4/SH/&#10;1gAAAJQBAAALAAAAAAAAAAAAAAAAAC8BAABfcmVscy8ucmVsc1BLAQItABQABgAIAAAAIQBkdS78&#10;1wEAAP4DAAAOAAAAAAAAAAAAAAAAAC4CAABkcnMvZTJvRG9jLnhtbFBLAQItABQABgAIAAAAIQBm&#10;Qhf33gAAAAoBAAAPAAAAAAAAAAAAAAAAADEEAABkcnMvZG93bnJldi54bWxQSwUGAAAAAAQABADz&#10;AAAAPAUAAAAA&#10;" strokecolor="black [3200]" strokeweight=".5pt">
                <v:stroke endarrow="block" joinstyle="miter"/>
              </v:shape>
            </w:pict>
          </mc:Fallback>
        </mc:AlternateContent>
      </w:r>
    </w:p>
    <w:p w:rsidR="00B73C83" w:rsidRDefault="00B73C83" w:rsidP="00BD087F">
      <w:pPr>
        <w:spacing w:after="0"/>
      </w:pPr>
    </w:p>
    <w:p w:rsidR="00B73C83" w:rsidRDefault="00B73C83" w:rsidP="00BD087F">
      <w:pPr>
        <w:spacing w:after="0"/>
      </w:pPr>
    </w:p>
    <w:p w:rsidR="00B73C83" w:rsidRDefault="00B73C83" w:rsidP="00BD087F">
      <w:pPr>
        <w:spacing w:after="0"/>
      </w:pPr>
    </w:p>
    <w:p w:rsidR="00B73C83" w:rsidRDefault="00B73C83" w:rsidP="00BD087F">
      <w:pPr>
        <w:spacing w:after="0"/>
      </w:pPr>
    </w:p>
    <w:p w:rsidR="00B73C83" w:rsidRDefault="00B73C83" w:rsidP="00BD087F">
      <w:pPr>
        <w:spacing w:after="0"/>
      </w:pPr>
    </w:p>
    <w:p w:rsidR="00B73C83" w:rsidRDefault="00B73C83" w:rsidP="00BD087F">
      <w:pPr>
        <w:spacing w:after="0"/>
      </w:pPr>
    </w:p>
    <w:p w:rsidR="00B73C83" w:rsidRDefault="00B73C83" w:rsidP="00BD087F">
      <w:pPr>
        <w:spacing w:after="0"/>
      </w:pPr>
    </w:p>
    <w:p w:rsidR="00B73C83" w:rsidRDefault="00B73C83" w:rsidP="00BD087F">
      <w:pPr>
        <w:spacing w:after="0"/>
      </w:pPr>
    </w:p>
    <w:p w:rsidR="00B73C83" w:rsidRDefault="00B73C83" w:rsidP="00BD087F">
      <w:pPr>
        <w:spacing w:after="0"/>
      </w:pPr>
    </w:p>
    <w:p w:rsidR="00B73C83" w:rsidRDefault="004C51A1" w:rsidP="00BD087F">
      <w:pPr>
        <w:spacing w:after="0"/>
      </w:pPr>
      <w:r w:rsidRPr="00B73C83">
        <mc:AlternateContent>
          <mc:Choice Requires="wps">
            <w:drawing>
              <wp:anchor distT="0" distB="0" distL="114300" distR="114300" simplePos="0" relativeHeight="251660288" behindDoc="0" locked="0" layoutInCell="1" allowOverlap="1" wp14:anchorId="3014E107" wp14:editId="2C099DD7">
                <wp:simplePos x="0" y="0"/>
                <wp:positionH relativeFrom="column">
                  <wp:posOffset>181107</wp:posOffset>
                </wp:positionH>
                <wp:positionV relativeFrom="paragraph">
                  <wp:posOffset>169700</wp:posOffset>
                </wp:positionV>
                <wp:extent cx="3343275" cy="19050"/>
                <wp:effectExtent l="0" t="57150" r="9525" b="95250"/>
                <wp:wrapNone/>
                <wp:docPr id="3" name="Straight Arrow Connector 3"/>
                <wp:cNvGraphicFramePr/>
                <a:graphic xmlns:a="http://schemas.openxmlformats.org/drawingml/2006/main">
                  <a:graphicData uri="http://schemas.microsoft.com/office/word/2010/wordprocessingShape">
                    <wps:wsp>
                      <wps:cNvCnPr/>
                      <wps:spPr>
                        <a:xfrm>
                          <a:off x="0" y="0"/>
                          <a:ext cx="334327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B5691F" id="Straight Arrow Connector 3" o:spid="_x0000_s1026" type="#_x0000_t32" style="position:absolute;margin-left:14.25pt;margin-top:13.35pt;width:263.2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E02AEAAPgDAAAOAAAAZHJzL2Uyb0RvYy54bWysU9uO0zAQfUfiHyy/06QNC2zUdIW6wAuC&#10;apf9AK9jJxa+aWya5O8ZO2kWcZEQ4mUS23Nmzjke729Go8lZQFDONnS7KSkRlrtW2a6hD1/ev3hD&#10;SYjMtkw7Kxo6iUBvDs+f7Qdfi53rnW4FECxiQz34hvYx+rooAu+FYWHjvLB4KB0YFnEJXdECG7C6&#10;0cWuLF8Vg4PWg+MiBNy9nQ/pIdeXUvD4WcogItENRW4xR8jxMcXisGd1B8z3ii802D+wMExZbLqW&#10;umWRkW+gfillFAcXnIwb7kzhpFRcZA2oZlv+pOa+Z15kLWhO8KtN4f+V5Z/OJyCqbWhFiWUGr+g+&#10;AlNdH8lbADeQo7MWbXRAquTW4EONoKM9wbIK/gRJ+ijBpC+KImN2eFodFmMkHDer6mW1e31FCcez&#10;7XV5lW+geAJ7CPGDcIakn4aGhctKYptdZuePIWJ7BF4AqbO2KUam9Dvbkjh5VBNBMdtpkbhjekop&#10;koaZdf6LkxYz/E5I9AJ5zm3yFIqjBnJmOD/t1+1aBTMTRCqtV1CZuf0RtOQmmMiT+bfANTt3dDau&#10;QKOsg991jeOFqpzzL6pnrUn2o2unfIfZDhyv7M/yFNL8/rjO8KcHe/gOAAD//wMAUEsDBBQABgAI&#10;AAAAIQCQEptM3QAAAAgBAAAPAAAAZHJzL2Rvd25yZXYueG1sTI9BT8MwDIXvSPyHyEjcWMqkrl1p&#10;OiEExwmxThPHrHGbisapmnQr/x5zgpNlv6fn75W7xQ3iglPoPSl4XCUgkBpveuoUHOu3hxxEiJqM&#10;Hjyhgm8MsKtub0pdGH+lD7wcYic4hEKhFdgYx0LK0Fh0Oqz8iMRa6yenI69TJ82krxzuBrlOko10&#10;uif+YPWILxabr8PsFLR1d2w+X3M5D+17Vp/s1u7rvVL3d8vzE4iIS/wzwy8+o0PFTGc/kwliULDO&#10;U3by3GQgWE/TlLud+bDNQFal/F+g+gEAAP//AwBQSwECLQAUAAYACAAAACEAtoM4kv4AAADhAQAA&#10;EwAAAAAAAAAAAAAAAAAAAAAAW0NvbnRlbnRfVHlwZXNdLnhtbFBLAQItABQABgAIAAAAIQA4/SH/&#10;1gAAAJQBAAALAAAAAAAAAAAAAAAAAC8BAABfcmVscy8ucmVsc1BLAQItABQABgAIAAAAIQClgmE0&#10;2AEAAPgDAAAOAAAAAAAAAAAAAAAAAC4CAABkcnMvZTJvRG9jLnhtbFBLAQItABQABgAIAAAAIQCQ&#10;EptM3QAAAAgBAAAPAAAAAAAAAAAAAAAAADIEAABkcnMvZG93bnJldi54bWxQSwUGAAAAAAQABADz&#10;AAAAPAUAAAAA&#10;" strokecolor="black [3200]" strokeweight=".5pt">
                <v:stroke endarrow="block" joinstyle="miter"/>
              </v:shape>
            </w:pict>
          </mc:Fallback>
        </mc:AlternateContent>
      </w:r>
    </w:p>
    <w:p w:rsidR="004C51A1" w:rsidRDefault="004C51A1" w:rsidP="00BD087F">
      <w:pPr>
        <w:spacing w:after="0"/>
      </w:pPr>
    </w:p>
    <w:p w:rsidR="004C51A1" w:rsidRDefault="004C51A1" w:rsidP="00BD087F">
      <w:pPr>
        <w:spacing w:after="0"/>
      </w:pPr>
    </w:p>
    <w:p w:rsidR="00B73C83" w:rsidRDefault="00B73C83" w:rsidP="00BD087F">
      <w:pPr>
        <w:spacing w:after="0"/>
      </w:pPr>
    </w:p>
    <w:p w:rsidR="004C51A1" w:rsidRDefault="00BD087F" w:rsidP="004C51A1">
      <w:pPr>
        <w:spacing w:after="0"/>
      </w:pPr>
      <w:r>
        <w:t xml:space="preserve">Use your line of best fit to predict what percentage your battery will be at </w:t>
      </w:r>
    </w:p>
    <w:p w:rsidR="004C51A1" w:rsidRDefault="00BD087F" w:rsidP="004C51A1">
      <w:pPr>
        <w:pStyle w:val="ListParagraph"/>
        <w:numPr>
          <w:ilvl w:val="0"/>
          <w:numId w:val="4"/>
        </w:numPr>
        <w:spacing w:after="0"/>
      </w:pPr>
      <w:r>
        <w:t xml:space="preserve">7 minutes after you begin charging it. </w:t>
      </w:r>
    </w:p>
    <w:p w:rsidR="004C51A1" w:rsidRDefault="004C51A1" w:rsidP="004C51A1">
      <w:pPr>
        <w:pStyle w:val="ListParagraph"/>
        <w:spacing w:after="0"/>
      </w:pPr>
    </w:p>
    <w:p w:rsidR="004C51A1" w:rsidRDefault="004C51A1" w:rsidP="004C51A1">
      <w:pPr>
        <w:pStyle w:val="ListParagraph"/>
        <w:spacing w:after="0"/>
      </w:pPr>
    </w:p>
    <w:p w:rsidR="004C51A1" w:rsidRDefault="00BD087F" w:rsidP="004C51A1">
      <w:pPr>
        <w:pStyle w:val="ListParagraph"/>
        <w:numPr>
          <w:ilvl w:val="0"/>
          <w:numId w:val="4"/>
        </w:numPr>
        <w:spacing w:after="0"/>
      </w:pPr>
      <w:r>
        <w:t>24 minutes after you begin charging it.</w:t>
      </w:r>
    </w:p>
    <w:p w:rsidR="004C51A1" w:rsidRDefault="004C51A1" w:rsidP="004C51A1">
      <w:pPr>
        <w:pStyle w:val="ListParagraph"/>
        <w:spacing w:after="0"/>
      </w:pPr>
    </w:p>
    <w:p w:rsidR="004C51A1" w:rsidRDefault="004C51A1" w:rsidP="004C51A1">
      <w:pPr>
        <w:pStyle w:val="ListParagraph"/>
        <w:spacing w:after="0"/>
      </w:pPr>
    </w:p>
    <w:p w:rsidR="00BD087F" w:rsidRDefault="00BD087F" w:rsidP="004C51A1">
      <w:pPr>
        <w:pStyle w:val="ListParagraph"/>
        <w:numPr>
          <w:ilvl w:val="0"/>
          <w:numId w:val="4"/>
        </w:numPr>
        <w:spacing w:after="0"/>
      </w:pPr>
      <w:r>
        <w:t>1 hour and 12 minutes after you begin charging it.</w:t>
      </w:r>
    </w:p>
    <w:p w:rsidR="00B73C83" w:rsidRDefault="00B73C83" w:rsidP="00BD087F">
      <w:pPr>
        <w:spacing w:after="0"/>
        <w:rPr>
          <w:rFonts w:ascii="Times New Roman" w:hAnsi="Times New Roman" w:cs="Times New Roman"/>
          <w:b/>
        </w:rPr>
      </w:pPr>
    </w:p>
    <w:p w:rsidR="00BD087F" w:rsidRDefault="00835998" w:rsidP="00BD087F">
      <w:pPr>
        <w:spacing w:after="0"/>
      </w:pPr>
      <w:r w:rsidRPr="00BD087F">
        <w:rPr>
          <w:rFonts w:ascii="Times New Roman" w:hAnsi="Times New Roman" w:cs="Times New Roman"/>
          <w:b/>
        </w:rPr>
        <w:lastRenderedPageBreak/>
        <w:t>Activity 3:</w:t>
      </w:r>
      <w:r w:rsidR="00BD087F" w:rsidRPr="00BD087F">
        <w:t xml:space="preserve"> </w:t>
      </w:r>
    </w:p>
    <w:p w:rsidR="0072450B" w:rsidRPr="0072450B" w:rsidRDefault="00BD087F" w:rsidP="0072450B">
      <w:pPr>
        <w:pStyle w:val="ListParagraph"/>
        <w:numPr>
          <w:ilvl w:val="0"/>
          <w:numId w:val="3"/>
        </w:numPr>
        <w:spacing w:after="0"/>
        <w:rPr>
          <w:rFonts w:eastAsiaTheme="minorEastAsia"/>
        </w:rPr>
      </w:pPr>
      <w:r>
        <w:t>Does your curve look linear?  Is it a good idea to use a linear model to represent this data?</w:t>
      </w:r>
    </w:p>
    <w:p w:rsidR="0072450B" w:rsidRDefault="0072450B" w:rsidP="0072450B">
      <w:pPr>
        <w:spacing w:after="0"/>
        <w:rPr>
          <w:rFonts w:eastAsiaTheme="minorEastAsia"/>
        </w:rPr>
      </w:pPr>
    </w:p>
    <w:p w:rsidR="0072450B" w:rsidRDefault="0072450B" w:rsidP="0072450B">
      <w:pPr>
        <w:spacing w:after="0"/>
        <w:rPr>
          <w:rFonts w:eastAsiaTheme="minorEastAsia"/>
        </w:rPr>
      </w:pPr>
    </w:p>
    <w:p w:rsidR="0072450B" w:rsidRPr="0072450B" w:rsidRDefault="0072450B" w:rsidP="0072450B">
      <w:pPr>
        <w:spacing w:after="0"/>
        <w:rPr>
          <w:rFonts w:eastAsiaTheme="minorEastAsia"/>
        </w:rPr>
      </w:pPr>
    </w:p>
    <w:p w:rsidR="0072450B" w:rsidRPr="0072450B" w:rsidRDefault="00BD087F" w:rsidP="0072450B">
      <w:pPr>
        <w:pStyle w:val="ListParagraph"/>
        <w:numPr>
          <w:ilvl w:val="0"/>
          <w:numId w:val="3"/>
        </w:numPr>
        <w:spacing w:after="0"/>
        <w:rPr>
          <w:rFonts w:eastAsiaTheme="minorEastAsia"/>
        </w:rPr>
      </w:pPr>
      <w:r>
        <w:t xml:space="preserve">Were your predictions from </w:t>
      </w:r>
      <w:r w:rsidR="007A3BB1">
        <w:t>Activity</w:t>
      </w:r>
      <w:bookmarkStart w:id="0" w:name="_GoBack"/>
      <w:bookmarkEnd w:id="0"/>
      <w:r>
        <w:t xml:space="preserve"> 2 over estimates or underestimates?  </w:t>
      </w:r>
    </w:p>
    <w:p w:rsidR="0072450B" w:rsidRDefault="0072450B" w:rsidP="0072450B">
      <w:pPr>
        <w:spacing w:after="0"/>
        <w:rPr>
          <w:rFonts w:eastAsiaTheme="minorEastAsia"/>
        </w:rPr>
      </w:pPr>
    </w:p>
    <w:p w:rsidR="0072450B" w:rsidRDefault="0072450B" w:rsidP="0072450B">
      <w:pPr>
        <w:spacing w:after="0"/>
        <w:rPr>
          <w:rFonts w:eastAsiaTheme="minorEastAsia"/>
        </w:rPr>
      </w:pPr>
    </w:p>
    <w:p w:rsidR="0072450B" w:rsidRPr="0072450B" w:rsidRDefault="0072450B" w:rsidP="0072450B">
      <w:pPr>
        <w:spacing w:after="0"/>
        <w:rPr>
          <w:rFonts w:eastAsiaTheme="minorEastAsia"/>
        </w:rPr>
      </w:pPr>
    </w:p>
    <w:p w:rsidR="0072450B" w:rsidRPr="0072450B" w:rsidRDefault="00BD087F" w:rsidP="0072450B">
      <w:pPr>
        <w:pStyle w:val="ListParagraph"/>
        <w:numPr>
          <w:ilvl w:val="0"/>
          <w:numId w:val="3"/>
        </w:numPr>
        <w:spacing w:after="0"/>
        <w:rPr>
          <w:rFonts w:eastAsiaTheme="minorEastAsia"/>
        </w:rPr>
      </w:pPr>
      <w:r>
        <w:t>Are your predictions reliable?</w:t>
      </w:r>
    </w:p>
    <w:p w:rsidR="0072450B" w:rsidRDefault="0072450B" w:rsidP="0072450B">
      <w:pPr>
        <w:spacing w:after="0"/>
        <w:rPr>
          <w:rFonts w:eastAsiaTheme="minorEastAsia"/>
        </w:rPr>
      </w:pPr>
    </w:p>
    <w:p w:rsidR="0072450B" w:rsidRDefault="0072450B" w:rsidP="0072450B">
      <w:pPr>
        <w:spacing w:after="0"/>
        <w:rPr>
          <w:rFonts w:eastAsiaTheme="minorEastAsia"/>
        </w:rPr>
      </w:pPr>
    </w:p>
    <w:p w:rsidR="0072450B" w:rsidRPr="0072450B" w:rsidRDefault="0072450B" w:rsidP="0072450B">
      <w:pPr>
        <w:spacing w:after="0"/>
        <w:rPr>
          <w:rFonts w:eastAsiaTheme="minorEastAsia"/>
        </w:rPr>
      </w:pPr>
    </w:p>
    <w:p w:rsidR="00BD087F" w:rsidRPr="0072450B" w:rsidRDefault="00BD087F" w:rsidP="0072450B">
      <w:pPr>
        <w:pStyle w:val="ListParagraph"/>
        <w:numPr>
          <w:ilvl w:val="0"/>
          <w:numId w:val="3"/>
        </w:numPr>
        <w:spacing w:after="0"/>
        <w:rPr>
          <w:rFonts w:eastAsiaTheme="minorEastAsia"/>
        </w:rPr>
      </w:pPr>
      <w:r>
        <w:t>What could make your line of best fit better?</w:t>
      </w:r>
    </w:p>
    <w:p w:rsidR="00835998" w:rsidRPr="00835998" w:rsidRDefault="00835998" w:rsidP="00BD087F">
      <w:pPr>
        <w:spacing w:after="0"/>
        <w:rPr>
          <w:rFonts w:ascii="Times New Roman" w:hAnsi="Times New Roman" w:cs="Times New Roman"/>
          <w:b/>
        </w:rPr>
      </w:pPr>
    </w:p>
    <w:sectPr w:rsidR="00835998" w:rsidRPr="008359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615B"/>
    <w:multiLevelType w:val="hybridMultilevel"/>
    <w:tmpl w:val="6BE21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1CD4"/>
    <w:multiLevelType w:val="hybridMultilevel"/>
    <w:tmpl w:val="541E68A0"/>
    <w:lvl w:ilvl="0" w:tplc="5FBE9162">
      <w:start w:val="1"/>
      <w:numFmt w:val="decimal"/>
      <w:lvlText w:val="%1."/>
      <w:lvlJc w:val="left"/>
      <w:pPr>
        <w:ind w:left="720" w:hanging="360"/>
      </w:pPr>
    </w:lvl>
    <w:lvl w:ilvl="1" w:tplc="CEB0E50E">
      <w:start w:val="1"/>
      <w:numFmt w:val="lowerLetter"/>
      <w:lvlText w:val="%2."/>
      <w:lvlJc w:val="left"/>
      <w:pPr>
        <w:ind w:left="1440" w:hanging="360"/>
      </w:pPr>
    </w:lvl>
    <w:lvl w:ilvl="2" w:tplc="DC203A9C">
      <w:start w:val="1"/>
      <w:numFmt w:val="lowerRoman"/>
      <w:lvlText w:val="%3."/>
      <w:lvlJc w:val="right"/>
      <w:pPr>
        <w:ind w:left="2160" w:hanging="180"/>
      </w:pPr>
    </w:lvl>
    <w:lvl w:ilvl="3" w:tplc="D862E5A6">
      <w:start w:val="1"/>
      <w:numFmt w:val="decimal"/>
      <w:lvlText w:val="%4."/>
      <w:lvlJc w:val="left"/>
      <w:pPr>
        <w:ind w:left="2880" w:hanging="360"/>
      </w:pPr>
    </w:lvl>
    <w:lvl w:ilvl="4" w:tplc="C150D2A6">
      <w:start w:val="1"/>
      <w:numFmt w:val="lowerLetter"/>
      <w:lvlText w:val="%5."/>
      <w:lvlJc w:val="left"/>
      <w:pPr>
        <w:ind w:left="3600" w:hanging="360"/>
      </w:pPr>
    </w:lvl>
    <w:lvl w:ilvl="5" w:tplc="C00E799E">
      <w:start w:val="1"/>
      <w:numFmt w:val="lowerRoman"/>
      <w:lvlText w:val="%6."/>
      <w:lvlJc w:val="right"/>
      <w:pPr>
        <w:ind w:left="4320" w:hanging="180"/>
      </w:pPr>
    </w:lvl>
    <w:lvl w:ilvl="6" w:tplc="23E8F8E6">
      <w:start w:val="1"/>
      <w:numFmt w:val="decimal"/>
      <w:lvlText w:val="%7."/>
      <w:lvlJc w:val="left"/>
      <w:pPr>
        <w:ind w:left="5040" w:hanging="360"/>
      </w:pPr>
    </w:lvl>
    <w:lvl w:ilvl="7" w:tplc="3E444426">
      <w:start w:val="1"/>
      <w:numFmt w:val="lowerLetter"/>
      <w:lvlText w:val="%8."/>
      <w:lvlJc w:val="left"/>
      <w:pPr>
        <w:ind w:left="5760" w:hanging="360"/>
      </w:pPr>
    </w:lvl>
    <w:lvl w:ilvl="8" w:tplc="B75CBD14">
      <w:start w:val="1"/>
      <w:numFmt w:val="lowerRoman"/>
      <w:lvlText w:val="%9."/>
      <w:lvlJc w:val="right"/>
      <w:pPr>
        <w:ind w:left="6480" w:hanging="180"/>
      </w:pPr>
    </w:lvl>
  </w:abstractNum>
  <w:abstractNum w:abstractNumId="2" w15:restartNumberingAfterBreak="0">
    <w:nsid w:val="22D57F3E"/>
    <w:multiLevelType w:val="hybridMultilevel"/>
    <w:tmpl w:val="5E94B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A726C"/>
    <w:multiLevelType w:val="hybridMultilevel"/>
    <w:tmpl w:val="D1E4A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E2"/>
    <w:rsid w:val="00113A7E"/>
    <w:rsid w:val="004C51A1"/>
    <w:rsid w:val="0072450B"/>
    <w:rsid w:val="007A3BB1"/>
    <w:rsid w:val="00835998"/>
    <w:rsid w:val="00925480"/>
    <w:rsid w:val="00B0665D"/>
    <w:rsid w:val="00B73C83"/>
    <w:rsid w:val="00BD087F"/>
    <w:rsid w:val="00DD6BE2"/>
    <w:rsid w:val="00E61BA7"/>
    <w:rsid w:val="00FF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1DD47-F5E5-4759-BF7D-32E07622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Lavertu</dc:creator>
  <cp:keywords/>
  <dc:description/>
  <cp:lastModifiedBy>Suzanne Lavertu</cp:lastModifiedBy>
  <cp:revision>10</cp:revision>
  <dcterms:created xsi:type="dcterms:W3CDTF">2017-06-19T14:51:00Z</dcterms:created>
  <dcterms:modified xsi:type="dcterms:W3CDTF">2017-07-05T18:22:00Z</dcterms:modified>
</cp:coreProperties>
</file>